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21C9BA" w14:textId="77777777" w:rsidR="004744BC" w:rsidRDefault="009C1B62" w:rsidP="009C1B62">
      <w:pPr>
        <w:widowControl/>
        <w:ind w:leftChars="200" w:left="567" w:rightChars="301" w:right="632" w:hangingChars="46" w:hanging="147"/>
        <w:jc w:val="left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28"/>
        </w:rPr>
        <w:t>附</w:t>
      </w:r>
      <w:r w:rsidR="00D300EF">
        <w:rPr>
          <w:rFonts w:ascii="黑体" w:eastAsia="黑体" w:hAnsi="黑体" w:hint="eastAsia"/>
          <w:sz w:val="32"/>
          <w:szCs w:val="28"/>
        </w:rPr>
        <w:t>件</w:t>
      </w:r>
    </w:p>
    <w:p w14:paraId="2E44C06F" w14:textId="77777777" w:rsidR="004744BC" w:rsidRPr="009C1B62" w:rsidRDefault="009C1B62" w:rsidP="009C1B62">
      <w:pPr>
        <w:jc w:val="center"/>
        <w:rPr>
          <w:sz w:val="32"/>
          <w:szCs w:val="32"/>
        </w:rPr>
      </w:pPr>
      <w:r w:rsidRPr="009C1B62">
        <w:rPr>
          <w:rFonts w:ascii="仿宋" w:eastAsia="仿宋" w:hAnsi="仿宋" w:cs="仿宋" w:hint="eastAsia"/>
          <w:sz w:val="32"/>
          <w:szCs w:val="32"/>
        </w:rPr>
        <w:t>2017年</w:t>
      </w:r>
      <w:r w:rsidR="003858EA">
        <w:rPr>
          <w:rFonts w:ascii="仿宋" w:eastAsia="仿宋" w:hAnsi="仿宋" w:cs="仿宋"/>
          <w:sz w:val="32"/>
          <w:szCs w:val="32"/>
        </w:rPr>
        <w:t>度</w:t>
      </w:r>
      <w:bookmarkStart w:id="0" w:name="_GoBack"/>
      <w:bookmarkEnd w:id="0"/>
      <w:r w:rsidRPr="009C1B62">
        <w:rPr>
          <w:rFonts w:ascii="仿宋" w:eastAsia="仿宋" w:hAnsi="仿宋" w:cs="仿宋" w:hint="eastAsia"/>
          <w:sz w:val="32"/>
          <w:szCs w:val="32"/>
        </w:rPr>
        <w:t>道路货运车辆动态监控服务商年度评价不合格名单</w:t>
      </w:r>
    </w:p>
    <w:p w14:paraId="1E973054" w14:textId="77777777" w:rsidR="004744BC" w:rsidRDefault="004744BC" w:rsidP="0078281F">
      <w:pPr>
        <w:tabs>
          <w:tab w:val="left" w:pos="6090"/>
        </w:tabs>
        <w:spacing w:beforeLines="50" w:before="156" w:afterLines="50" w:after="156" w:line="360" w:lineRule="auto"/>
        <w:rPr>
          <w:sz w:val="24"/>
          <w:szCs w:val="24"/>
        </w:rPr>
      </w:pPr>
    </w:p>
    <w:tbl>
      <w:tblPr>
        <w:tblW w:w="13745" w:type="dxa"/>
        <w:tblLook w:val="04A0" w:firstRow="1" w:lastRow="0" w:firstColumn="1" w:lastColumn="0" w:noHBand="0" w:noVBand="1"/>
      </w:tblPr>
      <w:tblGrid>
        <w:gridCol w:w="1300"/>
        <w:gridCol w:w="3690"/>
        <w:gridCol w:w="8755"/>
      </w:tblGrid>
      <w:tr w:rsidR="009C1B62" w:rsidRPr="009C1B62" w14:paraId="65FC66AF" w14:textId="77777777" w:rsidTr="009C1B62">
        <w:trPr>
          <w:trHeight w:val="460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925BD5D" w14:textId="77777777" w:rsidR="009C1B62" w:rsidRPr="009C1B62" w:rsidRDefault="009C1B62" w:rsidP="009C1B62">
            <w:pPr>
              <w:widowControl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 w:rsidRPr="009C1B62">
              <w:rPr>
                <w:rFonts w:ascii="仿宋" w:eastAsia="仿宋" w:hAnsi="仿宋" w:cs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3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DE7121" w14:textId="77777777" w:rsidR="009C1B62" w:rsidRPr="009C1B62" w:rsidRDefault="009C1B62" w:rsidP="009C1B62">
            <w:pPr>
              <w:widowControl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 w:rsidRPr="009C1B62">
              <w:rPr>
                <w:rFonts w:ascii="仿宋" w:eastAsia="仿宋" w:hAnsi="仿宋" w:cs="仿宋" w:hint="eastAsia"/>
                <w:b/>
                <w:sz w:val="24"/>
                <w:szCs w:val="24"/>
              </w:rPr>
              <w:t>道路货运车辆动态监控服务商</w:t>
            </w:r>
          </w:p>
        </w:tc>
        <w:tc>
          <w:tcPr>
            <w:tcW w:w="8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BA6B863" w14:textId="77777777" w:rsidR="009C1B62" w:rsidRPr="009C1B62" w:rsidRDefault="009C1B62" w:rsidP="009C1B62">
            <w:pPr>
              <w:widowControl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 w:rsidRPr="009C1B62">
              <w:rPr>
                <w:rFonts w:ascii="仿宋" w:eastAsia="仿宋" w:hAnsi="仿宋" w:cs="仿宋" w:hint="eastAsia"/>
                <w:b/>
                <w:sz w:val="24"/>
                <w:szCs w:val="24"/>
              </w:rPr>
              <w:t>违规情况说明</w:t>
            </w:r>
          </w:p>
        </w:tc>
      </w:tr>
      <w:tr w:rsidR="009C1B62" w:rsidRPr="009C1B62" w14:paraId="3D2F36C8" w14:textId="77777777" w:rsidTr="009C1B62">
        <w:trPr>
          <w:trHeight w:val="126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C34AC" w14:textId="77777777" w:rsidR="009C1B62" w:rsidRPr="009C1B62" w:rsidRDefault="009C1B62" w:rsidP="009C1B62">
            <w:pPr>
              <w:widowControl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9C1B62">
              <w:rPr>
                <w:rFonts w:ascii="仿宋" w:eastAsia="仿宋" w:hAnsi="仿宋" w:cs="仿宋" w:hint="eastAsia"/>
                <w:sz w:val="24"/>
                <w:szCs w:val="24"/>
              </w:rPr>
              <w:t>1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D6FF1" w14:textId="77777777" w:rsidR="009C1B62" w:rsidRPr="009C1B62" w:rsidRDefault="009C1B62" w:rsidP="0078281F">
            <w:pPr>
              <w:widowControl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 w:rsidRPr="009C1B62">
              <w:rPr>
                <w:rFonts w:ascii="仿宋" w:eastAsia="仿宋" w:hAnsi="仿宋" w:cs="仿宋" w:hint="eastAsia"/>
                <w:sz w:val="24"/>
                <w:szCs w:val="24"/>
              </w:rPr>
              <w:t>天津路客交通科技发展有限公司</w:t>
            </w:r>
          </w:p>
        </w:tc>
        <w:tc>
          <w:tcPr>
            <w:tcW w:w="8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C5901" w14:textId="77777777" w:rsidR="009C1B62" w:rsidRPr="009C1B62" w:rsidRDefault="009C1B62" w:rsidP="009C1B62">
            <w:pPr>
              <w:widowControl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 w:rsidRPr="009C1B62">
              <w:rPr>
                <w:rFonts w:ascii="仿宋" w:eastAsia="仿宋" w:hAnsi="仿宋" w:cs="仿宋" w:hint="eastAsia"/>
                <w:sz w:val="24"/>
                <w:szCs w:val="24"/>
              </w:rPr>
              <w:t>经查，天津路客交通科技发展有限公司录入的车辆信息中，93辆车的车架号为错误信息。2017年7月，平台要求其整改。截止到2018年2月，服务商并未对错误数据进行有效整改，仍有86辆车未处理。</w:t>
            </w:r>
          </w:p>
        </w:tc>
      </w:tr>
      <w:tr w:rsidR="009C1B62" w:rsidRPr="009C1B62" w14:paraId="7B1C36C5" w14:textId="77777777" w:rsidTr="009C1B62">
        <w:trPr>
          <w:trHeight w:val="84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57212" w14:textId="77777777" w:rsidR="009C1B62" w:rsidRPr="009C1B62" w:rsidRDefault="009C1B62" w:rsidP="009C1B62">
            <w:pPr>
              <w:widowControl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9C1B62"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5FE1A" w14:textId="77777777" w:rsidR="009C1B62" w:rsidRPr="009C1B62" w:rsidRDefault="009C1B62" w:rsidP="0078281F">
            <w:pPr>
              <w:widowControl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 w:rsidRPr="009C1B62">
              <w:rPr>
                <w:rFonts w:ascii="仿宋" w:eastAsia="仿宋" w:hAnsi="仿宋" w:cs="仿宋" w:hint="eastAsia"/>
                <w:sz w:val="24"/>
                <w:szCs w:val="24"/>
              </w:rPr>
              <w:t>深圳市甲天行科技有限公司河北分公司</w:t>
            </w:r>
          </w:p>
        </w:tc>
        <w:tc>
          <w:tcPr>
            <w:tcW w:w="8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1CB96" w14:textId="77777777" w:rsidR="009C1B62" w:rsidRPr="009C1B62" w:rsidRDefault="009C1B62" w:rsidP="009C1B62">
            <w:pPr>
              <w:widowControl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 w:rsidRPr="009C1B62">
              <w:rPr>
                <w:rFonts w:ascii="仿宋" w:eastAsia="仿宋" w:hAnsi="仿宋" w:cs="仿宋" w:hint="eastAsia"/>
                <w:sz w:val="24"/>
                <w:szCs w:val="24"/>
              </w:rPr>
              <w:t>经查，2017年8月，深圳市甲天行科技有限公司河北分公司对337辆车进行转网申请，并未按规定要求上传转网材料，提供虚假的车辆转网资料，将车辆转入其平台。</w:t>
            </w:r>
          </w:p>
        </w:tc>
      </w:tr>
      <w:tr w:rsidR="009C1B62" w:rsidRPr="009C1B62" w14:paraId="289BA185" w14:textId="77777777" w:rsidTr="009C1B62">
        <w:trPr>
          <w:trHeight w:val="126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E1862" w14:textId="77777777" w:rsidR="009C1B62" w:rsidRPr="009C1B62" w:rsidRDefault="009C1B62" w:rsidP="009C1B62">
            <w:pPr>
              <w:widowControl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9C1B62">
              <w:rPr>
                <w:rFonts w:ascii="仿宋" w:eastAsia="仿宋" w:hAnsi="仿宋" w:cs="仿宋" w:hint="eastAsia"/>
                <w:sz w:val="24"/>
                <w:szCs w:val="24"/>
              </w:rPr>
              <w:t>3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A21F9" w14:textId="77777777" w:rsidR="009C1B62" w:rsidRPr="009C1B62" w:rsidRDefault="009C1B62" w:rsidP="0078281F">
            <w:pPr>
              <w:widowControl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 w:rsidRPr="009C1B62">
              <w:rPr>
                <w:rFonts w:ascii="仿宋" w:eastAsia="仿宋" w:hAnsi="仿宋" w:cs="仿宋" w:hint="eastAsia"/>
                <w:sz w:val="24"/>
                <w:szCs w:val="24"/>
              </w:rPr>
              <w:t>深圳市赛格导航科技股份有限公司安徽分公司</w:t>
            </w:r>
          </w:p>
        </w:tc>
        <w:tc>
          <w:tcPr>
            <w:tcW w:w="8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6140A" w14:textId="77777777" w:rsidR="009C1B62" w:rsidRPr="009C1B62" w:rsidRDefault="009C1B62" w:rsidP="009C1B62">
            <w:pPr>
              <w:widowControl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 w:rsidRPr="009C1B62">
              <w:rPr>
                <w:rFonts w:ascii="仿宋" w:eastAsia="仿宋" w:hAnsi="仿宋" w:cs="仿宋" w:hint="eastAsia"/>
                <w:sz w:val="24"/>
                <w:szCs w:val="24"/>
              </w:rPr>
              <w:t>经查，2017年5月- 6月期间，深圳市赛格导航科技股份有限公司安徽分公司对538辆车进行转网申请，并未按规定要求上传转网材料，提供虚假的车辆转网资料，将车辆转入其平台，被车主实名投诉，严重影响了企业对车辆的正常管理。</w:t>
            </w:r>
          </w:p>
        </w:tc>
      </w:tr>
    </w:tbl>
    <w:p w14:paraId="759035A4" w14:textId="77777777" w:rsidR="004744BC" w:rsidRPr="009C1B62" w:rsidRDefault="004744BC" w:rsidP="009C1B62">
      <w:pPr>
        <w:rPr>
          <w:rFonts w:ascii="仿宋_GB2312" w:eastAsia="仿宋_GB2312"/>
          <w:sz w:val="24"/>
          <w:szCs w:val="24"/>
        </w:rPr>
      </w:pPr>
    </w:p>
    <w:sectPr w:rsidR="004744BC" w:rsidRPr="009C1B62" w:rsidSect="007C2B9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5B7185B" w14:textId="77777777" w:rsidR="005F0EB5" w:rsidRDefault="005F0EB5" w:rsidP="0078281F">
      <w:r>
        <w:separator/>
      </w:r>
    </w:p>
  </w:endnote>
  <w:endnote w:type="continuationSeparator" w:id="0">
    <w:p w14:paraId="7DC27182" w14:textId="77777777" w:rsidR="005F0EB5" w:rsidRDefault="005F0EB5" w:rsidP="007828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仿宋_GB2312">
    <w:charset w:val="88"/>
    <w:family w:val="auto"/>
    <w:pitch w:val="variable"/>
    <w:sig w:usb0="00000001" w:usb1="080E0000" w:usb2="00000010" w:usb3="00000000" w:csb0="00140000" w:csb1="00000000"/>
  </w:font>
  <w:font w:name="黑体">
    <w:charset w:val="88"/>
    <w:family w:val="auto"/>
    <w:pitch w:val="variable"/>
    <w:sig w:usb0="800002BF" w:usb1="38CF7CFA" w:usb2="00000016" w:usb3="00000000" w:csb0="00140001" w:csb1="00000000"/>
  </w:font>
  <w:font w:name="仿宋"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E810843" w14:textId="77777777" w:rsidR="005F0EB5" w:rsidRDefault="005F0EB5" w:rsidP="0078281F">
      <w:r>
        <w:separator/>
      </w:r>
    </w:p>
  </w:footnote>
  <w:footnote w:type="continuationSeparator" w:id="0">
    <w:p w14:paraId="491A33DD" w14:textId="77777777" w:rsidR="005F0EB5" w:rsidRDefault="005F0EB5" w:rsidP="007828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43423"/>
    <w:rsid w:val="00005CDC"/>
    <w:rsid w:val="0005374A"/>
    <w:rsid w:val="00067928"/>
    <w:rsid w:val="001509CB"/>
    <w:rsid w:val="0017486B"/>
    <w:rsid w:val="00211860"/>
    <w:rsid w:val="00284794"/>
    <w:rsid w:val="00296BD6"/>
    <w:rsid w:val="002A386E"/>
    <w:rsid w:val="002A4F7A"/>
    <w:rsid w:val="002B0261"/>
    <w:rsid w:val="002B2E49"/>
    <w:rsid w:val="002B33FC"/>
    <w:rsid w:val="002D4BAD"/>
    <w:rsid w:val="003858EA"/>
    <w:rsid w:val="003C3564"/>
    <w:rsid w:val="003F4101"/>
    <w:rsid w:val="00403253"/>
    <w:rsid w:val="004744BC"/>
    <w:rsid w:val="00554406"/>
    <w:rsid w:val="005E46F3"/>
    <w:rsid w:val="005F0EB5"/>
    <w:rsid w:val="006120D2"/>
    <w:rsid w:val="006F5365"/>
    <w:rsid w:val="00730BDE"/>
    <w:rsid w:val="00743423"/>
    <w:rsid w:val="007746B7"/>
    <w:rsid w:val="0078281F"/>
    <w:rsid w:val="00786C14"/>
    <w:rsid w:val="007C2B9D"/>
    <w:rsid w:val="007F1E2D"/>
    <w:rsid w:val="00803849"/>
    <w:rsid w:val="00863D2A"/>
    <w:rsid w:val="00974B85"/>
    <w:rsid w:val="00987E84"/>
    <w:rsid w:val="009C1B62"/>
    <w:rsid w:val="009F1B86"/>
    <w:rsid w:val="00A04BE8"/>
    <w:rsid w:val="00A076CD"/>
    <w:rsid w:val="00A36723"/>
    <w:rsid w:val="00AB50C2"/>
    <w:rsid w:val="00AF76C5"/>
    <w:rsid w:val="00B469E9"/>
    <w:rsid w:val="00B53703"/>
    <w:rsid w:val="00B8038C"/>
    <w:rsid w:val="00C47576"/>
    <w:rsid w:val="00C70EDD"/>
    <w:rsid w:val="00D17CF3"/>
    <w:rsid w:val="00D300EF"/>
    <w:rsid w:val="00E36674"/>
    <w:rsid w:val="00EB682D"/>
    <w:rsid w:val="00EC1175"/>
    <w:rsid w:val="00F15E62"/>
    <w:rsid w:val="00FD085E"/>
    <w:rsid w:val="6DFF3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2FC3B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2B9D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7C2B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7C2B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字符"/>
    <w:basedOn w:val="a0"/>
    <w:link w:val="a5"/>
    <w:uiPriority w:val="99"/>
    <w:semiHidden/>
    <w:rsid w:val="007C2B9D"/>
    <w:rPr>
      <w:sz w:val="18"/>
      <w:szCs w:val="18"/>
    </w:rPr>
  </w:style>
  <w:style w:type="character" w:customStyle="1" w:styleId="a4">
    <w:name w:val="页脚字符"/>
    <w:basedOn w:val="a0"/>
    <w:link w:val="a3"/>
    <w:uiPriority w:val="99"/>
    <w:semiHidden/>
    <w:rsid w:val="007C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848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7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60</Words>
  <Characters>344</Characters>
  <Application>Microsoft Macintosh Word</Application>
  <DocSecurity>0</DocSecurity>
  <Lines>2</Lines>
  <Paragraphs>1</Paragraphs>
  <ScaleCrop>false</ScaleCrop>
  <Company>Microsoft</Company>
  <LinksUpToDate>false</LinksUpToDate>
  <CharactersWithSpaces>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王薇</dc:creator>
  <cp:lastModifiedBy>Name</cp:lastModifiedBy>
  <cp:revision>6</cp:revision>
  <dcterms:created xsi:type="dcterms:W3CDTF">2018-03-29T01:34:00Z</dcterms:created>
  <dcterms:modified xsi:type="dcterms:W3CDTF">2018-04-12T07:29:00Z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